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48B2" w14:textId="77777777" w:rsidR="003935A8" w:rsidRPr="00A92591" w:rsidRDefault="003935A8" w:rsidP="003935A8">
      <w:pPr>
        <w:jc w:val="center"/>
        <w:rPr>
          <w:rFonts w:ascii="Times New Roman" w:hAnsi="Times New Roman" w:cs="Times New Roman"/>
          <w:sz w:val="24"/>
          <w:szCs w:val="24"/>
        </w:rPr>
      </w:pPr>
    </w:p>
    <w:p w14:paraId="4A6195C7" w14:textId="6C783963" w:rsidR="003935A8" w:rsidRPr="008F4EB9" w:rsidRDefault="00CA6BDE" w:rsidP="003935A8">
      <w:pPr>
        <w:jc w:val="both"/>
        <w:rPr>
          <w:rFonts w:ascii="Times New Roman" w:hAnsi="Times New Roman" w:cs="Times New Roman"/>
        </w:rPr>
      </w:pPr>
      <w:r>
        <w:rPr>
          <w:rFonts w:ascii="Times New Roman" w:hAnsi="Times New Roman" w:cs="Times New Roman"/>
          <w:b/>
          <w:bCs/>
          <w:i/>
        </w:rPr>
        <w:t>M</w:t>
      </w:r>
      <w:r w:rsidR="0085594E">
        <w:rPr>
          <w:rFonts w:ascii="Times New Roman" w:hAnsi="Times New Roman" w:cs="Times New Roman"/>
          <w:b/>
          <w:bCs/>
          <w:i/>
        </w:rPr>
        <w:t>r. B.  Bland</w:t>
      </w:r>
      <w:r w:rsidR="0036642D">
        <w:rPr>
          <w:rFonts w:ascii="Times New Roman" w:hAnsi="Times New Roman" w:cs="Times New Roman"/>
          <w:b/>
          <w:bCs/>
          <w:i/>
        </w:rPr>
        <w:t xml:space="preserve">, </w:t>
      </w:r>
      <w:r w:rsidR="00DE4362">
        <w:rPr>
          <w:rFonts w:ascii="Times New Roman" w:hAnsi="Times New Roman" w:cs="Times New Roman"/>
          <w:b/>
          <w:bCs/>
        </w:rPr>
        <w:t>Teacher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772E5950" w:rsidR="003935A8" w:rsidRPr="00526856"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C44A77">
        <w:rPr>
          <w:rFonts w:ascii="Times New Roman" w:hAnsi="Times New Roman" w:cs="Times New Roman"/>
        </w:rPr>
        <w:t>BlandBa</w:t>
      </w:r>
      <w:r w:rsidR="00C335ED">
        <w:rPr>
          <w:rFonts w:ascii="Times New Roman" w:hAnsi="Times New Roman" w:cs="Times New Roman"/>
        </w:rPr>
        <w:t>@boe.ric</w:t>
      </w:r>
      <w:r w:rsidR="00DC3BC9">
        <w:rPr>
          <w:rFonts w:ascii="Times New Roman" w:hAnsi="Times New Roman" w:cs="Times New Roman"/>
        </w:rPr>
        <w:t>h</w:t>
      </w:r>
      <w:r w:rsidR="00C335ED">
        <w:rPr>
          <w:rFonts w:ascii="Times New Roman" w:hAnsi="Times New Roman" w:cs="Times New Roman"/>
        </w:rPr>
        <w:t>mond.k12.ga.us</w:t>
      </w:r>
      <w:r>
        <w:rPr>
          <w:rFonts w:ascii="Times New Roman" w:hAnsi="Times New Roman" w:cs="Times New Roman"/>
        </w:rPr>
        <w:t xml:space="preserve"> </w:t>
      </w:r>
    </w:p>
    <w:p w14:paraId="6AD64D3D" w14:textId="77777777" w:rsidR="003935A8" w:rsidRDefault="003935A8" w:rsidP="00D53952">
      <w:pPr>
        <w:pStyle w:val="NoSpacing"/>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4FAAA54B" w14:textId="286C3F1C" w:rsidR="003D712B" w:rsidRDefault="007E1DEF" w:rsidP="003935A8">
      <w:pPr>
        <w:rPr>
          <w:rFonts w:ascii="Times New Roman" w:hAnsi="Times New Roman" w:cs="Times New Roman"/>
          <w:color w:val="000000"/>
          <w:sz w:val="24"/>
          <w:szCs w:val="24"/>
        </w:rPr>
      </w:pPr>
      <w:r w:rsidRPr="00621575">
        <w:rPr>
          <w:rFonts w:ascii="Times New Roman" w:hAnsi="Times New Roman" w:cs="Times New Roman"/>
          <w:b/>
          <w:color w:val="000000"/>
          <w:sz w:val="24"/>
          <w:szCs w:val="24"/>
        </w:rPr>
        <w:t>Advanced Algebra: Concepts &amp; Connections</w:t>
      </w:r>
      <w:r w:rsidRPr="007E1DEF">
        <w:rPr>
          <w:rFonts w:ascii="Times New Roman" w:hAnsi="Times New Roman" w:cs="Times New Roman"/>
          <w:color w:val="000000"/>
          <w:sz w:val="24"/>
          <w:szCs w:val="24"/>
        </w:rPr>
        <w:t xml:space="preserve"> is the third course in a sequence of courses designed to ensure career and college readiness. It is intended to prepare students for fourth mathematics course options relevant to their postsecondary pursuits. High school course content standards are listed by big idea, including Data and Statistical Reasoning, Probabilistic Reasoning, Functional and Graphical Reasoning, Patterning and Algebraic Reasoning, and Geometric and Spatial Reasoning.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In Advanced Algebra: Concepts and Connections, </w:t>
      </w:r>
      <w:r w:rsidRPr="007E1DEF">
        <w:rPr>
          <w:rFonts w:ascii="Times New Roman" w:hAnsi="Times New Roman" w:cs="Times New Roman"/>
          <w:color w:val="000000"/>
          <w:sz w:val="24"/>
          <w:szCs w:val="24"/>
        </w:rPr>
        <w:br/>
        <w:t>students will further develop their functional and graphical reasoning as they explore and analyze structures and patterns for exponential, logarithmic, radical, polynomial, and rational expressions, equations</w:t>
      </w:r>
      <w:r w:rsidR="003E1785">
        <w:rPr>
          <w:rFonts w:ascii="Times New Roman" w:hAnsi="Times New Roman" w:cs="Times New Roman"/>
          <w:color w:val="000000"/>
          <w:sz w:val="24"/>
          <w:szCs w:val="24"/>
        </w:rPr>
        <w:t>,</w:t>
      </w:r>
      <w:r w:rsidRPr="007E1DEF">
        <w:rPr>
          <w:rFonts w:ascii="Times New Roman" w:hAnsi="Times New Roman" w:cs="Times New Roman"/>
          <w:color w:val="000000"/>
          <w:sz w:val="24"/>
          <w:szCs w:val="24"/>
        </w:rPr>
        <w:t xml:space="preserve"> and functions to further understand the world around them.</w:t>
      </w:r>
    </w:p>
    <w:p w14:paraId="31AA4AFD" w14:textId="77777777" w:rsidR="007E1DEF" w:rsidRPr="00CA6BDE" w:rsidRDefault="007E1DEF" w:rsidP="003935A8">
      <w:pPr>
        <w:rPr>
          <w:rFonts w:ascii="Times New Roman" w:hAnsi="Times New Roman" w:cs="Times New Roman"/>
          <w:sz w:val="24"/>
          <w:szCs w:val="24"/>
        </w:rPr>
      </w:pPr>
    </w:p>
    <w:p w14:paraId="5F0BED12" w14:textId="41433B54"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007E1DEF" w:rsidRPr="007E1DEF">
        <w:rPr>
          <w:rFonts w:ascii="Times New Roman" w:hAnsi="Times New Roman" w:cs="Times New Roman"/>
          <w:sz w:val="24"/>
          <w:szCs w:val="24"/>
        </w:rPr>
        <w:t>Advanced</w:t>
      </w:r>
      <w:r w:rsidR="007E1DEF">
        <w:rPr>
          <w:rFonts w:ascii="Times New Roman" w:hAnsi="Times New Roman" w:cs="Times New Roman"/>
          <w:b/>
          <w:sz w:val="24"/>
          <w:szCs w:val="24"/>
        </w:rPr>
        <w:t xml:space="preserve"> </w:t>
      </w:r>
      <w:r w:rsidR="007E1DEF" w:rsidRPr="00CA6BDE">
        <w:rPr>
          <w:rFonts w:ascii="Times New Roman" w:hAnsi="Times New Roman" w:cs="Times New Roman"/>
          <w:sz w:val="24"/>
          <w:szCs w:val="24"/>
        </w:rPr>
        <w:t>Algebra</w:t>
      </w:r>
      <w:r w:rsidR="007E1DEF">
        <w:rPr>
          <w:rFonts w:ascii="Times New Roman" w:hAnsi="Times New Roman" w:cs="Times New Roman"/>
          <w:sz w:val="24"/>
          <w:szCs w:val="24"/>
        </w:rPr>
        <w:t xml:space="preserve"> is</w:t>
      </w:r>
      <w:r w:rsidRPr="00CA6BDE">
        <w:rPr>
          <w:rFonts w:ascii="Times New Roman" w:hAnsi="Times New Roman" w:cs="Times New Roman"/>
          <w:sz w:val="24"/>
          <w:szCs w:val="24"/>
        </w:rPr>
        <w:t xml:space="preserve"> divided into several different units.  </w:t>
      </w:r>
    </w:p>
    <w:p w14:paraId="1B248B40" w14:textId="77777777" w:rsidR="00284DB4" w:rsidRDefault="00284DB4" w:rsidP="003935A8">
      <w:pPr>
        <w:rPr>
          <w:rFonts w:ascii="Times New Roman" w:hAnsi="Times New Roman" w:cs="Times New Roman"/>
          <w:sz w:val="24"/>
          <w:szCs w:val="24"/>
        </w:rPr>
      </w:pPr>
    </w:p>
    <w:p w14:paraId="1B93443F" w14:textId="77777777" w:rsidR="00B72339" w:rsidRDefault="00F11A2B" w:rsidP="00B72339">
      <w:pPr>
        <w:pStyle w:val="NoSpacing"/>
        <w:spacing w:line="276" w:lineRule="auto"/>
        <w:rPr>
          <w:rFonts w:ascii="Times New Roman" w:hAnsi="Times New Roman" w:cs="Times New Roman"/>
          <w:sz w:val="24"/>
          <w:szCs w:val="24"/>
        </w:rPr>
      </w:pPr>
      <w:r w:rsidRPr="00F11A2B">
        <w:rPr>
          <w:rFonts w:ascii="Times New Roman" w:hAnsi="Times New Roman" w:cs="Times New Roman"/>
          <w:sz w:val="24"/>
          <w:szCs w:val="24"/>
        </w:rPr>
        <w:t>Unit 0</w:t>
      </w:r>
      <w:r w:rsidR="007E008B">
        <w:rPr>
          <w:rFonts w:ascii="Times New Roman" w:hAnsi="Times New Roman" w:cs="Times New Roman"/>
          <w:sz w:val="24"/>
          <w:szCs w:val="24"/>
        </w:rPr>
        <w:t xml:space="preserve"> (5</w:t>
      </w:r>
      <w:r w:rsidR="00B72339">
        <w:rPr>
          <w:rFonts w:ascii="Times New Roman" w:hAnsi="Times New Roman" w:cs="Times New Roman"/>
          <w:sz w:val="24"/>
          <w:szCs w:val="24"/>
        </w:rPr>
        <w:t xml:space="preserve"> days</w:t>
      </w:r>
      <w:r w:rsidR="007E008B">
        <w:rPr>
          <w:rFonts w:ascii="Times New Roman" w:hAnsi="Times New Roman" w:cs="Times New Roman"/>
          <w:sz w:val="24"/>
          <w:szCs w:val="24"/>
        </w:rPr>
        <w:t>)</w:t>
      </w:r>
      <w:r w:rsidRPr="00F11A2B">
        <w:rPr>
          <w:rFonts w:ascii="Times New Roman" w:hAnsi="Times New Roman" w:cs="Times New Roman"/>
          <w:sz w:val="24"/>
          <w:szCs w:val="24"/>
        </w:rPr>
        <w:t xml:space="preserve"> </w:t>
      </w:r>
      <w:r w:rsidR="00965151">
        <w:rPr>
          <w:rFonts w:ascii="Times New Roman" w:hAnsi="Times New Roman" w:cs="Times New Roman"/>
          <w:sz w:val="24"/>
          <w:szCs w:val="24"/>
        </w:rPr>
        <w:t xml:space="preserve">Learners’ Profile </w:t>
      </w:r>
      <w:r>
        <w:rPr>
          <w:rFonts w:ascii="Times New Roman" w:hAnsi="Times New Roman" w:cs="Times New Roman"/>
          <w:sz w:val="24"/>
          <w:szCs w:val="24"/>
        </w:rPr>
        <w:t>Think</w:t>
      </w:r>
      <w:r w:rsidR="00390F0E">
        <w:rPr>
          <w:rFonts w:ascii="Times New Roman" w:hAnsi="Times New Roman" w:cs="Times New Roman"/>
          <w:sz w:val="24"/>
          <w:szCs w:val="24"/>
        </w:rPr>
        <w:t xml:space="preserve"> and</w:t>
      </w:r>
      <w:r>
        <w:rPr>
          <w:rFonts w:ascii="Times New Roman" w:hAnsi="Times New Roman" w:cs="Times New Roman"/>
          <w:sz w:val="24"/>
          <w:szCs w:val="24"/>
        </w:rPr>
        <w:t xml:space="preserve">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78FEFF" w14:textId="0B85802F" w:rsidR="007E008B" w:rsidRPr="007E008B" w:rsidRDefault="007E008B" w:rsidP="00B72339">
      <w:pPr>
        <w:pStyle w:val="NoSpacing"/>
        <w:spacing w:line="276" w:lineRule="auto"/>
        <w:rPr>
          <w:rFonts w:ascii="Times New Roman" w:hAnsi="Times New Roman" w:cs="Times New Roman"/>
          <w:sz w:val="24"/>
          <w:szCs w:val="24"/>
        </w:rPr>
      </w:pPr>
      <w:r w:rsidRPr="007E008B">
        <w:rPr>
          <w:rFonts w:ascii="Times New Roman" w:hAnsi="Times New Roman" w:cs="Times New Roman"/>
          <w:sz w:val="24"/>
          <w:szCs w:val="24"/>
        </w:rPr>
        <w:t xml:space="preserve">Unit 1 (5 – 6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Descriptive and Inferential Statistics</w:t>
      </w:r>
    </w:p>
    <w:p w14:paraId="19DB2361" w14:textId="7DB4F8A8"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 xml:space="preserve">Unit 2 (5 – 6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Exponential and Logarithmic Functions</w:t>
      </w:r>
    </w:p>
    <w:p w14:paraId="06E8F033" w14:textId="35380D82"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 xml:space="preserve">Unit 3 (3 – 4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Investigating Radical Functions</w:t>
      </w:r>
    </w:p>
    <w:p w14:paraId="315376BC" w14:textId="6269DF24"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 xml:space="preserve">Unit 4 (4 – 5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Modeling Polynomial Functions</w:t>
      </w:r>
    </w:p>
    <w:p w14:paraId="69FECDD8" w14:textId="2B20F234"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 xml:space="preserve">Unit 5 (2 – 3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Investigating Linear Algebra and Matrices</w:t>
      </w:r>
    </w:p>
    <w:p w14:paraId="6F2BBADC" w14:textId="3F359AB8"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 xml:space="preserve">Unit 6 (3 – 4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Trigonometry and the Unit Circle</w:t>
      </w:r>
    </w:p>
    <w:p w14:paraId="7BAC74EB" w14:textId="54436E6E" w:rsidR="007E008B" w:rsidRPr="007E008B"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 xml:space="preserve">Unit 7 (2 – 3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Exploring Rational Functions</w:t>
      </w:r>
    </w:p>
    <w:p w14:paraId="1DD40E63" w14:textId="66D69D57" w:rsidR="00C11A48" w:rsidRDefault="007E008B" w:rsidP="007E008B">
      <w:pPr>
        <w:pStyle w:val="NoSpacing"/>
        <w:rPr>
          <w:rFonts w:ascii="Times New Roman" w:hAnsi="Times New Roman" w:cs="Times New Roman"/>
          <w:sz w:val="24"/>
          <w:szCs w:val="24"/>
        </w:rPr>
      </w:pPr>
      <w:r w:rsidRPr="007E008B">
        <w:rPr>
          <w:rFonts w:ascii="Times New Roman" w:hAnsi="Times New Roman" w:cs="Times New Roman"/>
          <w:sz w:val="24"/>
          <w:szCs w:val="24"/>
        </w:rPr>
        <w:t xml:space="preserve">Unit 8 (1 – 2 </w:t>
      </w:r>
      <w:proofErr w:type="gramStart"/>
      <w:r w:rsidRPr="007E008B">
        <w:rPr>
          <w:rFonts w:ascii="Times New Roman" w:hAnsi="Times New Roman" w:cs="Times New Roman"/>
          <w:sz w:val="24"/>
          <w:szCs w:val="24"/>
        </w:rPr>
        <w:t xml:space="preserve">weeks)   </w:t>
      </w:r>
      <w:proofErr w:type="gramEnd"/>
      <w:r w:rsidRPr="007E008B">
        <w:rPr>
          <w:rFonts w:ascii="Times New Roman" w:hAnsi="Times New Roman" w:cs="Times New Roman"/>
          <w:sz w:val="24"/>
          <w:szCs w:val="24"/>
        </w:rPr>
        <w:t xml:space="preserve">  Culminating Capstone Unit</w:t>
      </w:r>
    </w:p>
    <w:p w14:paraId="22CEF2FB" w14:textId="77777777" w:rsidR="00B72339" w:rsidRDefault="00B72339" w:rsidP="007E008B">
      <w:pPr>
        <w:pStyle w:val="NoSpacing"/>
      </w:pPr>
    </w:p>
    <w:p w14:paraId="6B38ACED" w14:textId="06060F1E"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w:t>
      </w:r>
      <w:r w:rsidR="006167CD">
        <w:rPr>
          <w:rFonts w:ascii="Times New Roman" w:hAnsi="Times New Roman" w:cs="Times New Roman"/>
          <w:sz w:val="24"/>
          <w:szCs w:val="24"/>
        </w:rPr>
        <w:t xml:space="preserve">a </w:t>
      </w:r>
      <w:proofErr w:type="gramStart"/>
      <w:r w:rsidR="006167CD">
        <w:rPr>
          <w:rFonts w:ascii="Times New Roman" w:hAnsi="Times New Roman" w:cs="Times New Roman"/>
          <w:sz w:val="24"/>
          <w:szCs w:val="24"/>
        </w:rPr>
        <w:t>laptop</w:t>
      </w:r>
      <w:r w:rsidR="00B72339">
        <w:rPr>
          <w:rFonts w:ascii="Times New Roman" w:hAnsi="Times New Roman" w:cs="Times New Roman"/>
          <w:sz w:val="24"/>
          <w:szCs w:val="24"/>
        </w:rPr>
        <w:t>(</w:t>
      </w:r>
      <w:proofErr w:type="gramEnd"/>
      <w:r w:rsidR="00A50812">
        <w:rPr>
          <w:rFonts w:ascii="Times New Roman" w:hAnsi="Times New Roman" w:cs="Times New Roman"/>
          <w:sz w:val="24"/>
          <w:szCs w:val="24"/>
        </w:rPr>
        <w:t>county issued)</w:t>
      </w:r>
      <w:r w:rsidR="006167CD">
        <w:rPr>
          <w:rFonts w:ascii="Times New Roman" w:hAnsi="Times New Roman" w:cs="Times New Roman"/>
          <w:sz w:val="24"/>
          <w:szCs w:val="24"/>
        </w:rPr>
        <w:t xml:space="preserve">, </w:t>
      </w:r>
      <w:r w:rsidR="00BD5FBC">
        <w:rPr>
          <w:rFonts w:ascii="Times New Roman" w:hAnsi="Times New Roman" w:cs="Times New Roman"/>
          <w:sz w:val="24"/>
          <w:szCs w:val="24"/>
        </w:rPr>
        <w:t>a three-ring notebook, notebook paper,</w:t>
      </w:r>
      <w:r w:rsidR="00800CCE" w:rsidRPr="00CA6BDE">
        <w:rPr>
          <w:rFonts w:ascii="Times New Roman" w:hAnsi="Times New Roman" w:cs="Times New Roman"/>
          <w:sz w:val="24"/>
          <w:szCs w:val="24"/>
        </w:rPr>
        <w:t xml:space="preserve"> </w:t>
      </w:r>
      <w:r w:rsidR="00390F0E">
        <w:rPr>
          <w:rFonts w:ascii="Times New Roman" w:hAnsi="Times New Roman" w:cs="Times New Roman"/>
          <w:sz w:val="24"/>
          <w:szCs w:val="24"/>
        </w:rPr>
        <w:t xml:space="preserve">a </w:t>
      </w:r>
      <w:r w:rsidR="00800CCE" w:rsidRPr="00CA6BDE">
        <w:rPr>
          <w:rFonts w:ascii="Times New Roman" w:hAnsi="Times New Roman" w:cs="Times New Roman"/>
          <w:sz w:val="24"/>
          <w:szCs w:val="24"/>
        </w:rPr>
        <w:t>pencil</w:t>
      </w:r>
      <w:r w:rsidR="00CA6BDE">
        <w:rPr>
          <w:rFonts w:ascii="Times New Roman" w:hAnsi="Times New Roman" w:cs="Times New Roman"/>
          <w:sz w:val="24"/>
          <w:szCs w:val="24"/>
        </w:rPr>
        <w:t>/pen</w:t>
      </w:r>
      <w:r w:rsidR="00BD5FBC">
        <w:rPr>
          <w:rFonts w:ascii="Times New Roman" w:hAnsi="Times New Roman" w:cs="Times New Roman"/>
          <w:sz w:val="24"/>
          <w:szCs w:val="24"/>
        </w:rPr>
        <w:t xml:space="preserve">, and </w:t>
      </w:r>
      <w:r w:rsidR="00390F0E">
        <w:rPr>
          <w:rFonts w:ascii="Times New Roman" w:hAnsi="Times New Roman" w:cs="Times New Roman"/>
          <w:sz w:val="24"/>
          <w:szCs w:val="24"/>
        </w:rPr>
        <w:t xml:space="preserve">a </w:t>
      </w:r>
      <w:r w:rsidR="00BD5FBC">
        <w:rPr>
          <w:rFonts w:ascii="Times New Roman" w:hAnsi="Times New Roman" w:cs="Times New Roman"/>
          <w:sz w:val="24"/>
          <w:szCs w:val="24"/>
        </w:rPr>
        <w:t>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2058B951" w14:textId="77777777" w:rsidR="00E40333" w:rsidRPr="00CA6BDE" w:rsidRDefault="00E40333" w:rsidP="003935A8">
      <w:pPr>
        <w:pStyle w:val="BodyText"/>
        <w:rPr>
          <w:b/>
          <w:szCs w:val="24"/>
          <w:u w:val="single"/>
        </w:rPr>
      </w:pPr>
    </w:p>
    <w:p w14:paraId="2BDEE674" w14:textId="77777777" w:rsidR="00133309" w:rsidRPr="007228A3" w:rsidRDefault="003935A8" w:rsidP="00133309">
      <w:pPr>
        <w:rPr>
          <w:sz w:val="24"/>
          <w:szCs w:val="24"/>
          <w:u w:val="single"/>
        </w:rPr>
      </w:pPr>
      <w:r w:rsidRPr="00CA6BDE">
        <w:rPr>
          <w:b/>
          <w:szCs w:val="24"/>
          <w:u w:val="single"/>
        </w:rPr>
        <w:t xml:space="preserve"> </w:t>
      </w:r>
      <w:r w:rsidR="00133309" w:rsidRPr="00133309">
        <w:rPr>
          <w:rFonts w:ascii="Times New Roman" w:hAnsi="Times New Roman" w:cs="Times New Roman"/>
          <w:b/>
          <w:sz w:val="24"/>
          <w:szCs w:val="24"/>
          <w:u w:val="single"/>
        </w:rPr>
        <w:t>Assignments and Absences</w:t>
      </w:r>
    </w:p>
    <w:p w14:paraId="1FFCEFF9" w14:textId="77777777" w:rsidR="007E1DEF"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have an excused absence will be allowed five days to turn in the missed </w:t>
      </w:r>
      <w:r w:rsidR="0026564C"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B51835">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B51835">
        <w:rPr>
          <w:rFonts w:ascii="Times New Roman" w:hAnsi="Times New Roman" w:cs="Times New Roman"/>
          <w:sz w:val="24"/>
        </w:rPr>
        <w:t xml:space="preserve">a </w:t>
      </w:r>
    </w:p>
    <w:p w14:paraId="213BB4B4" w14:textId="6E78EF21" w:rsidR="00133309" w:rsidRPr="00133309" w:rsidRDefault="00390F0E" w:rsidP="5BBDBDEB">
      <w:pPr>
        <w:rPr>
          <w:rFonts w:ascii="Times New Roman" w:hAnsi="Times New Roman" w:cs="Times New Roman"/>
          <w:sz w:val="24"/>
          <w:szCs w:val="24"/>
        </w:rPr>
      </w:pPr>
      <w:r w:rsidRPr="5BBDBDEB">
        <w:rPr>
          <w:rFonts w:ascii="Times New Roman" w:hAnsi="Times New Roman" w:cs="Times New Roman"/>
          <w:sz w:val="24"/>
          <w:szCs w:val="24"/>
        </w:rPr>
        <w:t>case-by-case</w:t>
      </w:r>
      <w:r w:rsidR="00133309" w:rsidRPr="5BBDBDEB">
        <w:rPr>
          <w:rFonts w:ascii="Times New Roman" w:hAnsi="Times New Roman" w:cs="Times New Roman"/>
          <w:sz w:val="24"/>
          <w:szCs w:val="24"/>
        </w:rPr>
        <w:t xml:space="preserve"> basis. </w:t>
      </w:r>
      <w:r w:rsidR="00133309" w:rsidRPr="5BBDBDEB">
        <w:rPr>
          <w:rFonts w:ascii="Times New Roman" w:hAnsi="Times New Roman" w:cs="Times New Roman"/>
          <w:b/>
          <w:bCs/>
          <w:sz w:val="24"/>
          <w:szCs w:val="24"/>
        </w:rPr>
        <w:t xml:space="preserve">It is </w:t>
      </w:r>
      <w:r w:rsidR="00B51835" w:rsidRPr="5BBDBDEB">
        <w:rPr>
          <w:rFonts w:ascii="Times New Roman" w:hAnsi="Times New Roman" w:cs="Times New Roman"/>
          <w:b/>
          <w:bCs/>
          <w:sz w:val="24"/>
          <w:szCs w:val="24"/>
        </w:rPr>
        <w:t>the student’s</w:t>
      </w:r>
      <w:r w:rsidR="00133309" w:rsidRPr="5BBDBDEB">
        <w:rPr>
          <w:rFonts w:ascii="Times New Roman" w:hAnsi="Times New Roman" w:cs="Times New Roman"/>
          <w:b/>
          <w:bCs/>
          <w:sz w:val="24"/>
          <w:szCs w:val="24"/>
        </w:rPr>
        <w:t xml:space="preserve"> responsibility to contact me if they are having trouble or needs assistance.</w:t>
      </w:r>
    </w:p>
    <w:p w14:paraId="48286238" w14:textId="2B8E7CA4" w:rsidR="5BBDBDEB" w:rsidRDefault="5BBDBDEB" w:rsidP="5BBDBDEB">
      <w:pPr>
        <w:rPr>
          <w:rFonts w:ascii="Times New Roman" w:hAnsi="Times New Roman" w:cs="Times New Roman"/>
          <w:b/>
          <w:bCs/>
          <w:sz w:val="24"/>
          <w:szCs w:val="24"/>
        </w:rPr>
      </w:pPr>
    </w:p>
    <w:p w14:paraId="426118BC" w14:textId="1342F886" w:rsidR="5BBDBDEB" w:rsidRDefault="5BBDBDEB" w:rsidP="5BBDBDEB">
      <w:pPr>
        <w:rPr>
          <w:rFonts w:ascii="Times New Roman" w:hAnsi="Times New Roman" w:cs="Times New Roman"/>
          <w:b/>
          <w:bCs/>
          <w:sz w:val="24"/>
          <w:szCs w:val="24"/>
        </w:rPr>
      </w:pPr>
    </w:p>
    <w:p w14:paraId="15A3AFFE" w14:textId="77777777" w:rsidR="00133309" w:rsidRDefault="00133309" w:rsidP="00133309">
      <w:pPr>
        <w:rPr>
          <w:b/>
          <w:bCs/>
          <w:sz w:val="24"/>
          <w:szCs w:val="24"/>
          <w:u w:val="single"/>
        </w:rPr>
      </w:pPr>
    </w:p>
    <w:p w14:paraId="03897D38" w14:textId="77777777" w:rsidR="006167CD" w:rsidRDefault="006167CD" w:rsidP="00133309">
      <w:pPr>
        <w:rPr>
          <w:b/>
          <w:bCs/>
          <w:sz w:val="24"/>
          <w:szCs w:val="24"/>
          <w:u w:val="single"/>
        </w:rPr>
      </w:pPr>
    </w:p>
    <w:p w14:paraId="1FB23BFF" w14:textId="77777777" w:rsidR="006167CD" w:rsidRDefault="006167CD" w:rsidP="00133309">
      <w:pPr>
        <w:rPr>
          <w:rFonts w:ascii="Times New Roman" w:hAnsi="Times New Roman" w:cs="Times New Roman"/>
          <w:b/>
          <w:bCs/>
          <w:sz w:val="24"/>
          <w:szCs w:val="24"/>
          <w:u w:val="single"/>
        </w:rPr>
      </w:pPr>
    </w:p>
    <w:p w14:paraId="0B04A59B" w14:textId="77777777" w:rsidR="006167CD" w:rsidRDefault="006167CD" w:rsidP="00133309">
      <w:pPr>
        <w:rPr>
          <w:rFonts w:ascii="Times New Roman" w:hAnsi="Times New Roman" w:cs="Times New Roman"/>
          <w:b/>
          <w:bCs/>
          <w:sz w:val="24"/>
          <w:szCs w:val="24"/>
          <w:u w:val="single"/>
        </w:rPr>
      </w:pPr>
    </w:p>
    <w:p w14:paraId="618C41A0" w14:textId="4C9588E9"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w:t>
      </w:r>
      <w:r w:rsidR="007E1DEF">
        <w:rPr>
          <w:rFonts w:ascii="Times New Roman" w:hAnsi="Times New Roman" w:cs="Times New Roman"/>
          <w:sz w:val="24"/>
        </w:rPr>
        <w:t>each semester</w:t>
      </w:r>
      <w:r w:rsidRPr="00BD4877">
        <w:rPr>
          <w:rFonts w:ascii="Times New Roman" w:hAnsi="Times New Roman" w:cs="Times New Roman"/>
          <w:sz w:val="24"/>
        </w:rPr>
        <w:t xml:space="preserve">, </w:t>
      </w:r>
      <w:r w:rsidR="007E1DEF">
        <w:rPr>
          <w:rFonts w:ascii="Times New Roman" w:hAnsi="Times New Roman" w:cs="Times New Roman"/>
          <w:sz w:val="24"/>
        </w:rPr>
        <w:t xml:space="preserve">students </w:t>
      </w:r>
      <w:r w:rsidRPr="00BD4877">
        <w:rPr>
          <w:rFonts w:ascii="Times New Roman" w:hAnsi="Times New Roman" w:cs="Times New Roman"/>
          <w:sz w:val="24"/>
        </w:rPr>
        <w:t xml:space="preserve">are required to take </w:t>
      </w:r>
      <w:r w:rsidR="007E1DEF">
        <w:rPr>
          <w:rFonts w:ascii="Times New Roman" w:hAnsi="Times New Roman" w:cs="Times New Roman"/>
          <w:sz w:val="24"/>
        </w:rPr>
        <w:t>Advanced Algebra final exam</w:t>
      </w:r>
      <w:r w:rsidRPr="00BD4877">
        <w:rPr>
          <w:rFonts w:ascii="Times New Roman" w:hAnsi="Times New Roman" w:cs="Times New Roman"/>
          <w:sz w:val="24"/>
        </w:rPr>
        <w:t xml:space="preserve"> which will count as 20% of their final grade. For this course grades will be assigned as follows:</w:t>
      </w:r>
    </w:p>
    <w:p w14:paraId="05BFA437" w14:textId="77777777" w:rsidR="00BD4877" w:rsidRDefault="00BD4877" w:rsidP="00BD4877"/>
    <w:p w14:paraId="4E871979" w14:textId="03C8EFA2" w:rsidR="00BD4877" w:rsidRPr="00BD4877" w:rsidRDefault="00BD4877" w:rsidP="00BD4877">
      <w:pPr>
        <w:rPr>
          <w:rFonts w:ascii="Times New Roman" w:hAnsi="Times New Roman" w:cs="Times New Roman"/>
          <w:b/>
          <w:sz w:val="24"/>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B51835">
        <w:rPr>
          <w:rFonts w:ascii="Times New Roman" w:hAnsi="Times New Roman" w:cs="Times New Roman"/>
          <w:b/>
          <w:sz w:val="24"/>
        </w:rPr>
        <w:t>4</w:t>
      </w:r>
      <w:r w:rsidRPr="00BD4877">
        <w:rPr>
          <w:rFonts w:ascii="Times New Roman" w:hAnsi="Times New Roman" w:cs="Times New Roman"/>
          <w:b/>
          <w:sz w:val="24"/>
        </w:rPr>
        <w:t>0%</w:t>
      </w:r>
    </w:p>
    <w:p w14:paraId="11420D2B" w14:textId="77777777" w:rsidR="00390F0E" w:rsidRPr="00390F0E" w:rsidRDefault="00BD4877" w:rsidP="00390F0E">
      <w:pPr>
        <w:rPr>
          <w:rFonts w:ascii="Times New Roman" w:hAnsi="Times New Roman" w:cs="Times New Roman"/>
          <w:b/>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B51835">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390F0E" w:rsidRPr="00390F0E">
        <w:rPr>
          <w:rFonts w:ascii="Times New Roman" w:hAnsi="Times New Roman" w:cs="Times New Roman"/>
          <w:b/>
        </w:rPr>
        <w:t>(Graded written and virtual assignments – Nearpod, Delta Math, IXL etc.)</w:t>
      </w:r>
    </w:p>
    <w:p w14:paraId="2DFFDAF4" w14:textId="77777777" w:rsidR="00390F0E" w:rsidRPr="00390F0E" w:rsidRDefault="00390F0E" w:rsidP="00390F0E">
      <w:pPr>
        <w:rPr>
          <w:rFonts w:ascii="Times New Roman" w:hAnsi="Times New Roman" w:cs="Times New Roman"/>
          <w:sz w:val="24"/>
        </w:rPr>
      </w:pPr>
    </w:p>
    <w:p w14:paraId="10CD75AC" w14:textId="4B7F7C2F"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36902577"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1E7BBBE4" w14:textId="52FA25EA" w:rsidR="00BD4877" w:rsidRPr="00390F0E" w:rsidRDefault="00BD4877" w:rsidP="00BD4877">
      <w:pPr>
        <w:rPr>
          <w:rFonts w:ascii="Times New Roman" w:hAnsi="Times New Roman" w:cs="Times New Roman"/>
          <w:b/>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bookmarkStart w:id="0" w:name="_Hlk141831836"/>
      <w:r w:rsidRPr="00390F0E">
        <w:rPr>
          <w:rFonts w:ascii="Times New Roman" w:hAnsi="Times New Roman" w:cs="Times New Roman"/>
          <w:b/>
        </w:rPr>
        <w:t>(</w:t>
      </w:r>
      <w:r w:rsidR="006167CD" w:rsidRPr="00390F0E">
        <w:rPr>
          <w:rFonts w:ascii="Times New Roman" w:hAnsi="Times New Roman" w:cs="Times New Roman"/>
          <w:b/>
        </w:rPr>
        <w:t>Incomplete written p</w:t>
      </w:r>
      <w:r w:rsidRPr="00390F0E">
        <w:rPr>
          <w:rFonts w:ascii="Times New Roman" w:hAnsi="Times New Roman" w:cs="Times New Roman"/>
          <w:b/>
        </w:rPr>
        <w:t>ractice for major assessment</w:t>
      </w:r>
      <w:r w:rsidR="00390F0E" w:rsidRPr="00390F0E">
        <w:rPr>
          <w:rFonts w:ascii="Times New Roman" w:hAnsi="Times New Roman" w:cs="Times New Roman"/>
          <w:b/>
        </w:rPr>
        <w:t>,</w:t>
      </w:r>
      <w:r w:rsidRPr="00390F0E">
        <w:rPr>
          <w:rFonts w:ascii="Times New Roman" w:hAnsi="Times New Roman" w:cs="Times New Roman"/>
          <w:b/>
        </w:rPr>
        <w:t xml:space="preserve"> and </w:t>
      </w:r>
      <w:r w:rsidR="006167CD" w:rsidRPr="00390F0E">
        <w:rPr>
          <w:rFonts w:ascii="Times New Roman" w:hAnsi="Times New Roman" w:cs="Times New Roman"/>
          <w:b/>
        </w:rPr>
        <w:t xml:space="preserve">some </w:t>
      </w:r>
      <w:r w:rsidRPr="00390F0E">
        <w:rPr>
          <w:rFonts w:ascii="Times New Roman" w:hAnsi="Times New Roman" w:cs="Times New Roman"/>
          <w:b/>
        </w:rPr>
        <w:t>will not be graded</w:t>
      </w:r>
      <w:r w:rsidR="006167CD" w:rsidRPr="00390F0E">
        <w:rPr>
          <w:rFonts w:ascii="Times New Roman" w:hAnsi="Times New Roman" w:cs="Times New Roman"/>
          <w:b/>
        </w:rPr>
        <w:t xml:space="preserve"> at the teacher’s discretion</w:t>
      </w:r>
      <w:r w:rsidRPr="00390F0E">
        <w:rPr>
          <w:rFonts w:ascii="Times New Roman" w:hAnsi="Times New Roman" w:cs="Times New Roman"/>
          <w:b/>
        </w:rPr>
        <w:t>)</w:t>
      </w:r>
    </w:p>
    <w:bookmarkEnd w:id="0"/>
    <w:p w14:paraId="601252F7" w14:textId="77777777" w:rsidR="0032724F" w:rsidRPr="00CA6BDE" w:rsidRDefault="0032724F" w:rsidP="00BD4877">
      <w:pPr>
        <w:rPr>
          <w:rFonts w:ascii="Times New Roman" w:hAnsi="Times New Roman" w:cs="Times New Roman"/>
          <w:sz w:val="24"/>
          <w:szCs w:val="24"/>
        </w:rPr>
      </w:pPr>
    </w:p>
    <w:p w14:paraId="5798DDA4" w14:textId="06651BD1"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6FE8E57C" w14:textId="5D8699FF" w:rsidR="0032724F" w:rsidRPr="0032724F" w:rsidRDefault="00B51835" w:rsidP="00BD4877">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with a PowerPoint Presentation. The classroom expectations and consequences PowerPoint presentation will be posted via Canvas.</w:t>
      </w:r>
    </w:p>
    <w:p w14:paraId="1C5827DC" w14:textId="77777777"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Positive</w:t>
      </w:r>
    </w:p>
    <w:p w14:paraId="0F85BCBD"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74EE987B" w14:textId="4C84B2B4" w:rsidR="003935A8"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9C87E35" w14:textId="77777777" w:rsidR="0032724F" w:rsidRPr="0032724F" w:rsidRDefault="0032724F"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261633DD" w14:textId="618D5A1F" w:rsidR="003935A8" w:rsidRDefault="00E93C8F" w:rsidP="00E71045">
      <w:pPr>
        <w:pStyle w:val="NoSpacing"/>
        <w:rPr>
          <w:rFonts w:ascii="Times New Roman" w:hAnsi="Times New Roman" w:cs="Times New Roman"/>
          <w:b/>
          <w:color w:val="000000"/>
          <w:sz w:val="24"/>
          <w:szCs w:val="24"/>
        </w:rPr>
      </w:pPr>
      <w:r w:rsidRPr="00E71045">
        <w:rPr>
          <w:rFonts w:ascii="Times New Roman" w:hAnsi="Times New Roman" w:cs="Times New Roman"/>
          <w:color w:val="000000"/>
          <w:sz w:val="24"/>
        </w:rPr>
        <w:t xml:space="preserve">The primary goal is to meet the developmental needs of each student; therefore, student progress during each grading period will be closely monitored. A Parent conference should be scheduled for all students earning D’s and </w:t>
      </w:r>
      <w:proofErr w:type="gramStart"/>
      <w:r w:rsidRPr="00E71045">
        <w:rPr>
          <w:rFonts w:ascii="Times New Roman" w:hAnsi="Times New Roman" w:cs="Times New Roman"/>
          <w:color w:val="000000"/>
          <w:sz w:val="24"/>
        </w:rPr>
        <w:t>F’s</w:t>
      </w:r>
      <w:proofErr w:type="gramEnd"/>
      <w:r w:rsidRPr="00E71045">
        <w:rPr>
          <w:rFonts w:ascii="Times New Roman" w:hAnsi="Times New Roman" w:cs="Times New Roman"/>
          <w:color w:val="000000"/>
          <w:sz w:val="24"/>
        </w:rPr>
        <w:t xml:space="preserve"> at the end of each nine weeks grading period.</w:t>
      </w:r>
      <w:r w:rsidR="00E71045">
        <w:rPr>
          <w:rFonts w:ascii="Times New Roman" w:hAnsi="Times New Roman" w:cs="Times New Roman"/>
          <w:color w:val="000000"/>
          <w:sz w:val="24"/>
        </w:rPr>
        <w:t xml:space="preserve"> </w:t>
      </w:r>
      <w:proofErr w:type="gramStart"/>
      <w:r w:rsidRPr="00E93C8F">
        <w:rPr>
          <w:rFonts w:ascii="Times New Roman" w:hAnsi="Times New Roman" w:cs="Times New Roman"/>
          <w:color w:val="000000"/>
          <w:sz w:val="24"/>
          <w:szCs w:val="24"/>
        </w:rPr>
        <w:t xml:space="preserve">In order </w:t>
      </w:r>
      <w:r w:rsidR="00DE4362">
        <w:rPr>
          <w:rFonts w:ascii="Times New Roman" w:hAnsi="Times New Roman" w:cs="Times New Roman"/>
          <w:color w:val="000000"/>
          <w:sz w:val="24"/>
          <w:szCs w:val="24"/>
        </w:rPr>
        <w:t>for</w:t>
      </w:r>
      <w:proofErr w:type="gramEnd"/>
      <w:r w:rsidR="00DE4362">
        <w:rPr>
          <w:rFonts w:ascii="Times New Roman" w:hAnsi="Times New Roman" w:cs="Times New Roman"/>
          <w:color w:val="000000"/>
          <w:sz w:val="24"/>
          <w:szCs w:val="24"/>
        </w:rPr>
        <w:t xml:space="preserve"> your parent </w:t>
      </w:r>
      <w:r w:rsidRPr="00E93C8F">
        <w:rPr>
          <w:rFonts w:ascii="Times New Roman" w:hAnsi="Times New Roman" w:cs="Times New Roman"/>
          <w:color w:val="000000"/>
          <w:sz w:val="24"/>
          <w:szCs w:val="24"/>
        </w:rPr>
        <w:t xml:space="preserve">to schedule a conference with your teachers, please contact the </w:t>
      </w:r>
      <w:r w:rsidRPr="00DE4362">
        <w:rPr>
          <w:rFonts w:ascii="Times New Roman" w:hAnsi="Times New Roman" w:cs="Times New Roman"/>
          <w:b/>
          <w:color w:val="000000"/>
          <w:sz w:val="24"/>
          <w:szCs w:val="24"/>
        </w:rPr>
        <w:t xml:space="preserve">Guidance Office </w:t>
      </w:r>
      <w:r w:rsidR="00390F0E" w:rsidRPr="00390F0E">
        <w:rPr>
          <w:rFonts w:ascii="Times New Roman" w:hAnsi="Times New Roman" w:cs="Times New Roman"/>
          <w:bCs/>
          <w:color w:val="000000"/>
          <w:sz w:val="24"/>
          <w:szCs w:val="24"/>
        </w:rPr>
        <w:t>at</w:t>
      </w:r>
      <w:r w:rsidR="00390F0E">
        <w:rPr>
          <w:rFonts w:ascii="Times New Roman" w:hAnsi="Times New Roman" w:cs="Times New Roman"/>
          <w:b/>
          <w:color w:val="000000"/>
          <w:sz w:val="24"/>
          <w:szCs w:val="24"/>
        </w:rPr>
        <w:t xml:space="preserve"> </w:t>
      </w:r>
      <w:r w:rsidRPr="00DE4362">
        <w:rPr>
          <w:rFonts w:ascii="Times New Roman" w:hAnsi="Times New Roman" w:cs="Times New Roman"/>
          <w:b/>
          <w:color w:val="000000"/>
          <w:sz w:val="24"/>
          <w:szCs w:val="24"/>
        </w:rPr>
        <w:t>706-592-20</w:t>
      </w:r>
      <w:r w:rsidR="00E71045" w:rsidRPr="00DE4362">
        <w:rPr>
          <w:rFonts w:ascii="Times New Roman" w:hAnsi="Times New Roman" w:cs="Times New Roman"/>
          <w:b/>
          <w:color w:val="000000"/>
          <w:sz w:val="24"/>
          <w:szCs w:val="24"/>
        </w:rPr>
        <w:t>89.</w:t>
      </w:r>
    </w:p>
    <w:p w14:paraId="3D5E8F02" w14:textId="77777777" w:rsidR="007E4683" w:rsidRDefault="007E4683" w:rsidP="00E71045">
      <w:pPr>
        <w:pStyle w:val="NoSpacing"/>
        <w:rPr>
          <w:rFonts w:ascii="Times New Roman" w:hAnsi="Times New Roman" w:cs="Times New Roman"/>
          <w:b/>
          <w:color w:val="000000"/>
          <w:sz w:val="24"/>
          <w:szCs w:val="24"/>
        </w:rPr>
      </w:pPr>
    </w:p>
    <w:p w14:paraId="74557429" w14:textId="7572452E" w:rsidR="00144EDA" w:rsidRPr="00C45C0C" w:rsidRDefault="00144EDA" w:rsidP="5BBDBDEB">
      <w:pPr>
        <w:pStyle w:val="NoSpacing"/>
        <w:jc w:val="center"/>
        <w:rPr>
          <w:rFonts w:ascii="Times New Roman" w:hAnsi="Times New Roman" w:cs="Times New Roman"/>
          <w:b/>
          <w:bCs/>
          <w:color w:val="000000"/>
          <w:sz w:val="36"/>
          <w:szCs w:val="36"/>
        </w:rPr>
      </w:pPr>
      <w:r w:rsidRPr="5BBDBDEB">
        <w:rPr>
          <w:rFonts w:ascii="Times New Roman" w:hAnsi="Times New Roman" w:cs="Times New Roman"/>
          <w:b/>
          <w:bCs/>
          <w:color w:val="000000" w:themeColor="text1"/>
          <w:sz w:val="36"/>
          <w:szCs w:val="36"/>
        </w:rPr>
        <w:t>Remind code</w:t>
      </w:r>
      <w:r w:rsidR="00097812" w:rsidRPr="5BBDBDEB">
        <w:rPr>
          <w:rFonts w:ascii="Times New Roman" w:hAnsi="Times New Roman" w:cs="Times New Roman"/>
          <w:b/>
          <w:bCs/>
          <w:color w:val="000000" w:themeColor="text1"/>
          <w:sz w:val="36"/>
          <w:szCs w:val="36"/>
        </w:rPr>
        <w:t xml:space="preserve">: </w:t>
      </w:r>
      <w:r w:rsidR="4D385662" w:rsidRPr="5BBDBDEB">
        <w:rPr>
          <w:rFonts w:ascii="Times New Roman" w:hAnsi="Times New Roman" w:cs="Times New Roman"/>
          <w:b/>
          <w:bCs/>
          <w:color w:val="000000" w:themeColor="text1"/>
          <w:sz w:val="36"/>
          <w:szCs w:val="36"/>
        </w:rPr>
        <w:t>alg2-5p</w:t>
      </w:r>
    </w:p>
    <w:p w14:paraId="2FA7F971" w14:textId="5C0BEA18" w:rsidR="5BBDBDEB" w:rsidRDefault="5BBDBDEB" w:rsidP="5BBDBDEB">
      <w:pPr>
        <w:pStyle w:val="NoSpacing"/>
        <w:jc w:val="center"/>
        <w:rPr>
          <w:rFonts w:ascii="Times New Roman" w:hAnsi="Times New Roman" w:cs="Times New Roman"/>
          <w:b/>
          <w:bCs/>
          <w:color w:val="000000" w:themeColor="text1"/>
          <w:sz w:val="36"/>
          <w:szCs w:val="36"/>
        </w:rPr>
      </w:pPr>
    </w:p>
    <w:p w14:paraId="1A902973" w14:textId="1A7265D3" w:rsidR="5BBDBDEB" w:rsidRDefault="5BBDBDEB" w:rsidP="5BBDBDEB">
      <w:pPr>
        <w:pStyle w:val="NoSpacing"/>
        <w:jc w:val="center"/>
        <w:rPr>
          <w:rFonts w:ascii="Times New Roman" w:hAnsi="Times New Roman" w:cs="Times New Roman"/>
          <w:b/>
          <w:bCs/>
          <w:color w:val="000000" w:themeColor="text1"/>
          <w:sz w:val="36"/>
          <w:szCs w:val="36"/>
        </w:rPr>
      </w:pPr>
    </w:p>
    <w:p w14:paraId="7B94D809" w14:textId="2590231D" w:rsidR="5BBDBDEB" w:rsidRDefault="5BBDBDEB" w:rsidP="5BBDBDEB">
      <w:pPr>
        <w:pStyle w:val="NoSpacing"/>
        <w:jc w:val="center"/>
        <w:rPr>
          <w:rFonts w:ascii="Times New Roman" w:hAnsi="Times New Roman" w:cs="Times New Roman"/>
          <w:b/>
          <w:bCs/>
          <w:color w:val="000000" w:themeColor="text1"/>
          <w:sz w:val="36"/>
          <w:szCs w:val="36"/>
        </w:rPr>
      </w:pPr>
    </w:p>
    <w:p w14:paraId="134776E0" w14:textId="77777777" w:rsidR="007E4683" w:rsidRDefault="007E4683" w:rsidP="00E71045">
      <w:pPr>
        <w:pStyle w:val="NoSpacing"/>
        <w:rPr>
          <w:rFonts w:ascii="Times New Roman" w:hAnsi="Times New Roman" w:cs="Times New Roman"/>
          <w:b/>
          <w:color w:val="000000"/>
          <w:sz w:val="24"/>
          <w:szCs w:val="24"/>
        </w:rPr>
      </w:pPr>
    </w:p>
    <w:p w14:paraId="49F743BA" w14:textId="77777777" w:rsidR="007E4683" w:rsidRDefault="007E4683" w:rsidP="00E71045">
      <w:pPr>
        <w:pStyle w:val="NoSpacing"/>
        <w:rPr>
          <w:rFonts w:ascii="Times New Roman" w:hAnsi="Times New Roman" w:cs="Times New Roman"/>
          <w:b/>
          <w:color w:val="000000"/>
          <w:sz w:val="24"/>
          <w:szCs w:val="24"/>
        </w:rPr>
      </w:pPr>
    </w:p>
    <w:p w14:paraId="217C97DF" w14:textId="77777777" w:rsidR="007E4683" w:rsidRDefault="007E4683" w:rsidP="00E71045">
      <w:pPr>
        <w:pStyle w:val="NoSpacing"/>
        <w:rPr>
          <w:rFonts w:ascii="Times New Roman" w:hAnsi="Times New Roman" w:cs="Times New Roman"/>
          <w:b/>
          <w:color w:val="000000"/>
          <w:sz w:val="24"/>
          <w:szCs w:val="24"/>
        </w:rPr>
      </w:pPr>
    </w:p>
    <w:p w14:paraId="1F0AF719" w14:textId="77777777" w:rsidR="007E4683" w:rsidRDefault="007E4683" w:rsidP="007E4683">
      <w:pPr>
        <w:pStyle w:val="NoSpacing"/>
        <w:rPr>
          <w:rFonts w:ascii="Times New Roman" w:hAnsi="Times New Roman" w:cs="Times New Roman"/>
          <w:b/>
          <w:color w:val="000000"/>
          <w:sz w:val="24"/>
          <w:szCs w:val="24"/>
        </w:rPr>
      </w:pPr>
    </w:p>
    <w:p w14:paraId="371B751A" w14:textId="56D629BE" w:rsidR="00F24A1C" w:rsidRDefault="00F24A1C" w:rsidP="5BBDBDEB">
      <w:pPr>
        <w:rPr>
          <w:rFonts w:ascii="Comic Sans MS" w:hAnsi="Comic Sans MS" w:cs="Andalus"/>
          <w:b/>
          <w:bCs/>
        </w:rPr>
      </w:pPr>
      <w:r w:rsidRPr="5BBDBDEB">
        <w:rPr>
          <w:rFonts w:ascii="Comic Sans MS" w:hAnsi="Comic Sans MS" w:cs="Andalus"/>
          <w:b/>
          <w:bCs/>
        </w:rPr>
        <w:t>By signing below, I acknowledge that I have read and understand the U.S. History Course Syllabus for 202</w:t>
      </w:r>
      <w:r w:rsidR="6F58378E" w:rsidRPr="5BBDBDEB">
        <w:rPr>
          <w:rFonts w:ascii="Comic Sans MS" w:hAnsi="Comic Sans MS" w:cs="Andalus"/>
          <w:b/>
          <w:bCs/>
        </w:rPr>
        <w:t>5</w:t>
      </w:r>
      <w:r w:rsidRPr="5BBDBDEB">
        <w:rPr>
          <w:rFonts w:ascii="Comic Sans MS" w:hAnsi="Comic Sans MS" w:cs="Andalus"/>
          <w:b/>
          <w:bCs/>
        </w:rPr>
        <w:t>-</w:t>
      </w:r>
      <w:proofErr w:type="gramStart"/>
      <w:r w:rsidRPr="5BBDBDEB">
        <w:rPr>
          <w:rFonts w:ascii="Comic Sans MS" w:hAnsi="Comic Sans MS" w:cs="Andalus"/>
          <w:b/>
          <w:bCs/>
        </w:rPr>
        <w:t>202</w:t>
      </w:r>
      <w:r w:rsidR="6718AB19" w:rsidRPr="5BBDBDEB">
        <w:rPr>
          <w:rFonts w:ascii="Comic Sans MS" w:hAnsi="Comic Sans MS" w:cs="Andalus"/>
          <w:b/>
          <w:bCs/>
        </w:rPr>
        <w:t xml:space="preserve">6 </w:t>
      </w:r>
      <w:r w:rsidRPr="5BBDBDEB">
        <w:rPr>
          <w:rFonts w:ascii="Comic Sans MS" w:hAnsi="Comic Sans MS" w:cs="Andalus"/>
          <w:b/>
          <w:bCs/>
        </w:rPr>
        <w:t xml:space="preserve"> school</w:t>
      </w:r>
      <w:proofErr w:type="gramEnd"/>
      <w:r w:rsidRPr="5BBDBDEB">
        <w:rPr>
          <w:rFonts w:ascii="Comic Sans MS" w:hAnsi="Comic Sans MS" w:cs="Andalus"/>
          <w:b/>
          <w:bCs/>
        </w:rPr>
        <w:t xml:space="preserve"> term.</w:t>
      </w:r>
    </w:p>
    <w:p w14:paraId="33683FD6" w14:textId="77777777" w:rsidR="00F24A1C" w:rsidRDefault="00F24A1C" w:rsidP="00F24A1C">
      <w:pPr>
        <w:rPr>
          <w:rFonts w:ascii="Comic Sans MS" w:hAnsi="Comic Sans MS" w:cs="Andalus"/>
        </w:rPr>
      </w:pPr>
    </w:p>
    <w:p w14:paraId="4165C2F8" w14:textId="5DE1DC69" w:rsidR="00F24A1C" w:rsidRDefault="00F24A1C" w:rsidP="00F24A1C">
      <w:pPr>
        <w:rPr>
          <w:rFonts w:ascii="Comic Sans MS" w:hAnsi="Comic Sans MS" w:cs="Andalus"/>
        </w:rPr>
      </w:pPr>
      <w:r>
        <w:rPr>
          <w:rFonts w:ascii="Comic Sans MS" w:hAnsi="Comic Sans MS" w:cs="Andalus"/>
          <w:lang w:val="fr-FR"/>
        </w:rPr>
        <w:t>Parent/ Guardian Signature ______________________________Date ____________________</w:t>
      </w:r>
    </w:p>
    <w:p w14:paraId="77F56FD8" w14:textId="77777777" w:rsidR="00F24A1C" w:rsidRDefault="00F24A1C" w:rsidP="00F24A1C">
      <w:pPr>
        <w:rPr>
          <w:rFonts w:ascii="Comic Sans MS" w:hAnsi="Comic Sans MS" w:cs="Andalus"/>
        </w:rPr>
      </w:pPr>
      <w:r>
        <w:rPr>
          <w:rFonts w:ascii="Comic Sans MS" w:hAnsi="Comic Sans MS" w:cs="Andalus"/>
        </w:rPr>
        <w:t>Student</w:t>
      </w:r>
      <w:r>
        <w:rPr>
          <w:rFonts w:ascii="Comic Sans MS" w:hAnsi="Comic Sans MS" w:cs="Andalus"/>
          <w:lang w:val="fr-FR"/>
        </w:rPr>
        <w:t xml:space="preserve"> Signature ______________________________________Date______________________</w:t>
      </w:r>
    </w:p>
    <w:p w14:paraId="1DD0A3D0" w14:textId="530845F2" w:rsidR="00F24A1C" w:rsidRDefault="00F24A1C" w:rsidP="00F24A1C">
      <w:pPr>
        <w:rPr>
          <w:rFonts w:ascii="Comic Sans MS" w:hAnsi="Comic Sans MS" w:cs="Andalus"/>
          <w:lang w:val="fr-FR"/>
        </w:rPr>
      </w:pPr>
      <w:r>
        <w:rPr>
          <w:rFonts w:ascii="Comic Sans MS" w:hAnsi="Comic Sans MS" w:cs="Andalus"/>
        </w:rPr>
        <w:t>Student</w:t>
      </w:r>
      <w:r>
        <w:rPr>
          <w:rFonts w:ascii="Comic Sans MS" w:hAnsi="Comic Sans MS" w:cs="Andalus"/>
          <w:lang w:val="fr-FR"/>
        </w:rPr>
        <w:t xml:space="preserve"> Name </w:t>
      </w:r>
      <w:r>
        <w:rPr>
          <w:rFonts w:ascii="Comic Sans MS" w:hAnsi="Comic Sans MS" w:cs="Andalus"/>
        </w:rPr>
        <w:t>(Please Print</w:t>
      </w:r>
      <w:r>
        <w:rPr>
          <w:rFonts w:ascii="Comic Sans MS" w:hAnsi="Comic Sans MS" w:cs="Andalus"/>
          <w:lang w:val="fr-FR"/>
        </w:rPr>
        <w:t xml:space="preserve">) _____________________________Class </w:t>
      </w:r>
      <w:proofErr w:type="spellStart"/>
      <w:r>
        <w:rPr>
          <w:rFonts w:ascii="Comic Sans MS" w:hAnsi="Comic Sans MS" w:cs="Andalus"/>
          <w:lang w:val="fr-FR"/>
        </w:rPr>
        <w:t>Period</w:t>
      </w:r>
      <w:proofErr w:type="spellEnd"/>
      <w:r>
        <w:rPr>
          <w:rFonts w:ascii="Comic Sans MS" w:hAnsi="Comic Sans MS" w:cs="Andalus"/>
          <w:lang w:val="fr-FR"/>
        </w:rPr>
        <w:t xml:space="preserve"> _______________</w:t>
      </w:r>
    </w:p>
    <w:p w14:paraId="68291D3B" w14:textId="77777777" w:rsidR="00F24A1C" w:rsidRDefault="00F24A1C" w:rsidP="00F24A1C">
      <w:pPr>
        <w:rPr>
          <w:rFonts w:ascii="Comic Sans MS" w:hAnsi="Comic Sans MS" w:cs="Andalus"/>
          <w:lang w:val="fr-FR"/>
        </w:rPr>
      </w:pPr>
    </w:p>
    <w:p w14:paraId="0C5342E5" w14:textId="77777777" w:rsidR="00F24A1C" w:rsidRDefault="00F24A1C" w:rsidP="00F24A1C">
      <w:pPr>
        <w:rPr>
          <w:rFonts w:ascii="Comic Sans MS" w:hAnsi="Comic Sans MS" w:cs="Andalus"/>
          <w:lang w:val="fr-FR"/>
        </w:rPr>
      </w:pPr>
      <w:r>
        <w:rPr>
          <w:rFonts w:ascii="Comic Sans MS" w:hAnsi="Comic Sans MS" w:cs="Andalus"/>
          <w:lang w:val="fr-FR"/>
        </w:rPr>
        <w:t>Parent/ Guardian Contact Information :</w:t>
      </w:r>
    </w:p>
    <w:p w14:paraId="7139F23A" w14:textId="77777777" w:rsidR="00F24A1C" w:rsidRDefault="00F24A1C" w:rsidP="00F24A1C">
      <w:pPr>
        <w:rPr>
          <w:rFonts w:ascii="Comic Sans MS" w:hAnsi="Comic Sans MS" w:cs="Andalus"/>
          <w:lang w:val="fr-FR"/>
        </w:rPr>
      </w:pPr>
      <w:r>
        <w:rPr>
          <w:rFonts w:ascii="Comic Sans MS" w:hAnsi="Comic Sans MS" w:cs="Andalus"/>
          <w:lang w:val="fr-FR"/>
        </w:rPr>
        <w:t>Name : _______________________________________________________ (</w:t>
      </w:r>
      <w:r>
        <w:rPr>
          <w:rFonts w:ascii="Comic Sans MS" w:hAnsi="Comic Sans MS" w:cs="Andalus"/>
        </w:rPr>
        <w:t>Please Print</w:t>
      </w:r>
      <w:r>
        <w:rPr>
          <w:rFonts w:ascii="Comic Sans MS" w:hAnsi="Comic Sans MS" w:cs="Andalus"/>
          <w:lang w:val="fr-FR"/>
        </w:rPr>
        <w:t>)</w:t>
      </w:r>
    </w:p>
    <w:p w14:paraId="570E8D43" w14:textId="77777777" w:rsidR="00F24A1C" w:rsidRDefault="00F24A1C" w:rsidP="00F24A1C">
      <w:pPr>
        <w:rPr>
          <w:rFonts w:ascii="Comic Sans MS" w:hAnsi="Comic Sans MS" w:cs="Andalus"/>
          <w:lang w:val="fr-FR"/>
        </w:rPr>
      </w:pPr>
      <w:r>
        <w:rPr>
          <w:rFonts w:ascii="Comic Sans MS" w:hAnsi="Comic Sans MS" w:cs="Andalus"/>
          <w:lang w:val="fr-FR"/>
        </w:rPr>
        <w:t>Phone</w:t>
      </w:r>
      <w:r>
        <w:rPr>
          <w:rFonts w:ascii="Comic Sans MS" w:hAnsi="Comic Sans MS" w:cs="Andalus"/>
          <w:lang w:val="en-GB"/>
        </w:rPr>
        <w:t xml:space="preserve"> Number</w:t>
      </w:r>
      <w:r>
        <w:rPr>
          <w:rFonts w:ascii="Comic Sans MS" w:hAnsi="Comic Sans MS" w:cs="Andalus"/>
          <w:lang w:val="fr-FR"/>
        </w:rPr>
        <w:t> : ________________________________________________</w:t>
      </w:r>
    </w:p>
    <w:p w14:paraId="644E1649" w14:textId="77777777" w:rsidR="00F24A1C" w:rsidRDefault="00F24A1C" w:rsidP="00F24A1C">
      <w:pPr>
        <w:rPr>
          <w:rFonts w:ascii="Comic Sans MS" w:hAnsi="Comic Sans MS" w:cs="Andalus"/>
          <w:lang w:val="fr-FR"/>
        </w:rPr>
      </w:pPr>
      <w:r>
        <w:rPr>
          <w:rFonts w:ascii="Comic Sans MS" w:hAnsi="Comic Sans MS" w:cs="Andalus"/>
        </w:rPr>
        <w:t>E-Mail Address: ________________________________________________</w:t>
      </w:r>
    </w:p>
    <w:p w14:paraId="22B9CB48" w14:textId="77777777" w:rsidR="00F24A1C" w:rsidRDefault="00F24A1C" w:rsidP="00F24A1C">
      <w:pPr>
        <w:rPr>
          <w:rFonts w:ascii="Comic Sans MS" w:hAnsi="Comic Sans MS" w:cs="Andalus"/>
          <w:lang w:val="fr-FR"/>
        </w:rPr>
      </w:pPr>
    </w:p>
    <w:p w14:paraId="21E538D1" w14:textId="4CF3738B" w:rsidR="007E4683" w:rsidRPr="00056FCA" w:rsidRDefault="007E4683" w:rsidP="00C45C0C">
      <w:pPr>
        <w:pStyle w:val="NoSpacing"/>
        <w:jc w:val="center"/>
        <w:rPr>
          <w:rFonts w:ascii="Times New Roman" w:hAnsi="Times New Roman" w:cs="Times New Roman"/>
          <w:color w:val="000000"/>
          <w:sz w:val="24"/>
          <w:u w:val="single"/>
        </w:rPr>
      </w:pPr>
    </w:p>
    <w:p w14:paraId="55B1BF76" w14:textId="77777777" w:rsidR="007E4683" w:rsidRPr="00E71045" w:rsidRDefault="007E4683" w:rsidP="00E71045">
      <w:pPr>
        <w:pStyle w:val="NoSpacing"/>
        <w:rPr>
          <w:rFonts w:ascii="Times New Roman" w:hAnsi="Times New Roman" w:cs="Times New Roman"/>
          <w:color w:val="000000"/>
          <w:sz w:val="24"/>
        </w:rPr>
      </w:pPr>
    </w:p>
    <w:sectPr w:rsidR="007E4683" w:rsidRPr="00E71045" w:rsidSect="00284DB4">
      <w:headerReference w:type="default" r:id="rId7"/>
      <w:footerReference w:type="default" r:id="rId8"/>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C47A" w14:textId="77777777" w:rsidR="001C4B2F" w:rsidRDefault="001C4B2F" w:rsidP="00A86C49">
      <w:r>
        <w:separator/>
      </w:r>
    </w:p>
  </w:endnote>
  <w:endnote w:type="continuationSeparator" w:id="0">
    <w:p w14:paraId="5BCA7D4A" w14:textId="77777777" w:rsidR="001C4B2F" w:rsidRDefault="001C4B2F"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079E" w14:textId="77777777" w:rsidR="00390F0E"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390F0E" w:rsidRPr="00897CB4" w:rsidRDefault="00390F0E">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E6D57" w14:textId="77777777" w:rsidR="001C4B2F" w:rsidRDefault="001C4B2F" w:rsidP="00A86C49">
      <w:r>
        <w:separator/>
      </w:r>
    </w:p>
  </w:footnote>
  <w:footnote w:type="continuationSeparator" w:id="0">
    <w:p w14:paraId="49C3680D" w14:textId="77777777" w:rsidR="001C4B2F" w:rsidRDefault="001C4B2F"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99C7" w14:textId="77777777" w:rsidR="00133309" w:rsidRPr="00B51835" w:rsidRDefault="00133309" w:rsidP="00133309">
    <w:pPr>
      <w:contextualSpacing/>
      <w:jc w:val="right"/>
      <w:rPr>
        <w:rFonts w:ascii="Lucida Calligraphy" w:hAnsi="Lucida Calligraphy"/>
        <w:b/>
        <w:sz w:val="44"/>
        <w:szCs w:val="44"/>
      </w:rPr>
    </w:pPr>
    <w:r>
      <w:rPr>
        <w:b/>
        <w:noProof/>
        <w:sz w:val="32"/>
        <w:szCs w:val="32"/>
      </w:rPr>
      <w:drawing>
        <wp:anchor distT="0" distB="0" distL="114300" distR="114300" simplePos="0" relativeHeight="251660288"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68DF98AF">
      <w:rPr>
        <w:b/>
        <w:bCs/>
        <w:sz w:val="40"/>
        <w:szCs w:val="40"/>
      </w:rPr>
      <w:t xml:space="preserve">           </w:t>
    </w:r>
    <w:r w:rsidRPr="00B51835">
      <w:rPr>
        <w:rFonts w:ascii="Lucida Calligraphy" w:hAnsi="Lucida Calligraphy"/>
        <w:b/>
        <w:bCs/>
        <w:color w:val="FF0000"/>
        <w:sz w:val="32"/>
        <w:szCs w:val="32"/>
      </w:rPr>
      <w:t xml:space="preserve">HEPHZIBAH COMPREHENSIVE HIGH SCHOOL </w:t>
    </w:r>
  </w:p>
  <w:p w14:paraId="418E53F3" w14:textId="78463D04" w:rsidR="005C0063" w:rsidRDefault="00133309" w:rsidP="00133309">
    <w:pPr>
      <w:tabs>
        <w:tab w:val="center" w:pos="5184"/>
        <w:tab w:val="right" w:pos="10368"/>
      </w:tabs>
      <w:contextualSpacing/>
      <w:rPr>
        <w:rFonts w:ascii="Lucida Calligraphy" w:hAnsi="Lucida Calligraphy"/>
        <w:b/>
        <w:sz w:val="32"/>
        <w:szCs w:val="40"/>
      </w:rPr>
    </w:pPr>
    <w:r>
      <w:rPr>
        <w:b/>
        <w:sz w:val="40"/>
        <w:szCs w:val="40"/>
      </w:rPr>
      <w:tab/>
    </w:r>
    <w:r w:rsidR="005C0063">
      <w:rPr>
        <w:rFonts w:ascii="Lucida Calligraphy" w:hAnsi="Lucida Calligraphy"/>
        <w:b/>
        <w:sz w:val="32"/>
        <w:szCs w:val="40"/>
      </w:rPr>
      <w:t>Mr. Bland</w:t>
    </w:r>
    <w:r w:rsidR="00A16547">
      <w:rPr>
        <w:rFonts w:ascii="Lucida Calligraphy" w:hAnsi="Lucida Calligraphy"/>
        <w:b/>
        <w:sz w:val="32"/>
        <w:szCs w:val="40"/>
      </w:rPr>
      <w:t>, Dr. Franklin</w:t>
    </w:r>
  </w:p>
  <w:p w14:paraId="31A1403F" w14:textId="0C3772B0" w:rsidR="00133309" w:rsidRPr="00133309" w:rsidRDefault="005C0063" w:rsidP="005C0063">
    <w:pPr>
      <w:tabs>
        <w:tab w:val="center" w:pos="5184"/>
        <w:tab w:val="right" w:pos="10368"/>
      </w:tabs>
      <w:contextualSpacing/>
      <w:jc w:val="center"/>
      <w:rPr>
        <w:rFonts w:ascii="Lucida Calligraphy" w:hAnsi="Lucida Calligraphy"/>
        <w:b/>
        <w:sz w:val="32"/>
        <w:szCs w:val="40"/>
      </w:rPr>
    </w:pPr>
    <w:r>
      <w:rPr>
        <w:rFonts w:ascii="Lucida Calligraphy" w:hAnsi="Lucida Calligraphy"/>
        <w:b/>
        <w:sz w:val="32"/>
        <w:szCs w:val="40"/>
      </w:rPr>
      <w:t>A</w:t>
    </w:r>
    <w:r w:rsidR="007E1DEF" w:rsidRPr="007E1DEF">
      <w:rPr>
        <w:rFonts w:ascii="Lucida Calligraphy" w:hAnsi="Lucida Calligraphy"/>
        <w:b/>
        <w:sz w:val="32"/>
        <w:szCs w:val="40"/>
      </w:rPr>
      <w:t xml:space="preserve">dvanced </w:t>
    </w:r>
    <w:r w:rsidR="00133309" w:rsidRPr="00133309">
      <w:rPr>
        <w:rFonts w:ascii="Lucida Calligraphy" w:hAnsi="Lucida Calligraphy"/>
        <w:b/>
        <w:sz w:val="32"/>
        <w:szCs w:val="40"/>
      </w:rPr>
      <w:t>Algebra</w:t>
    </w:r>
  </w:p>
  <w:p w14:paraId="4A65BB23" w14:textId="26811AD0" w:rsidR="00133309" w:rsidRPr="00133309" w:rsidRDefault="00133309" w:rsidP="5BBDBDEB">
    <w:pPr>
      <w:tabs>
        <w:tab w:val="center" w:pos="5184"/>
        <w:tab w:val="right" w:pos="10368"/>
      </w:tabs>
      <w:contextualSpacing/>
      <w:rPr>
        <w:b/>
        <w:bCs/>
        <w:sz w:val="40"/>
        <w:szCs w:val="40"/>
      </w:rPr>
    </w:pPr>
    <w:r w:rsidRPr="00133309">
      <w:rPr>
        <w:rFonts w:ascii="Lucida Calligraphy" w:hAnsi="Lucida Calligraphy"/>
        <w:b/>
        <w:sz w:val="32"/>
        <w:szCs w:val="40"/>
      </w:rPr>
      <w:tab/>
    </w:r>
    <w:r w:rsidR="5BBDBDEB" w:rsidRPr="5BBDBDEB">
      <w:rPr>
        <w:rFonts w:ascii="Lucida Calligraphy" w:hAnsi="Lucida Calligraphy"/>
        <w:b/>
        <w:bCs/>
        <w:sz w:val="32"/>
        <w:szCs w:val="32"/>
      </w:rPr>
      <w:t>Course Syllabus 2025-2026</w:t>
    </w:r>
    <w:r>
      <w:rPr>
        <w:b/>
        <w:sz w:val="40"/>
        <w:szCs w:val="40"/>
      </w:rPr>
      <w:tab/>
    </w:r>
    <w:r w:rsidR="5BBDBDEB" w:rsidRPr="5BBDBDEB">
      <w:rPr>
        <w:b/>
        <w:bCs/>
        <w:sz w:val="40"/>
        <w:szCs w:val="40"/>
      </w:rPr>
      <w:t xml:space="preserve">                                                                                   </w:t>
    </w:r>
  </w:p>
  <w:p w14:paraId="1DDD5976" w14:textId="082727E0" w:rsidR="00390F0E" w:rsidRDefault="00B51835">
    <w:pPr>
      <w:pStyle w:val="Header"/>
    </w:pPr>
    <w:r w:rsidRPr="00D731A1">
      <w:rPr>
        <w:noProof/>
        <w:sz w:val="40"/>
        <w:szCs w:val="40"/>
      </w:rPr>
      <mc:AlternateContent>
        <mc:Choice Requires="wps">
          <w:drawing>
            <wp:anchor distT="0" distB="0" distL="114300" distR="114300" simplePos="0" relativeHeight="251659264" behindDoc="1" locked="0" layoutInCell="1" allowOverlap="1" wp14:anchorId="5E61EB8C" wp14:editId="31D67402">
              <wp:simplePos x="0" y="0"/>
              <wp:positionH relativeFrom="column">
                <wp:posOffset>-702945</wp:posOffset>
              </wp:positionH>
              <wp:positionV relativeFrom="paragraph">
                <wp:posOffset>173990</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6C3F4F">
            <v:line id="Straight Connector 3"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3pt" from="-55.35pt,13.7pt" to="546.15pt,15.2pt" w14:anchorId="2A56B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34049968">
    <w:abstractNumId w:val="0"/>
  </w:num>
  <w:num w:numId="2" w16cid:durableId="1363089722">
    <w:abstractNumId w:val="2"/>
  </w:num>
  <w:num w:numId="3" w16cid:durableId="95459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410F2"/>
    <w:rsid w:val="000843C7"/>
    <w:rsid w:val="00097812"/>
    <w:rsid w:val="000D2FB4"/>
    <w:rsid w:val="000F62C4"/>
    <w:rsid w:val="00133309"/>
    <w:rsid w:val="00144EDA"/>
    <w:rsid w:val="001C4B2F"/>
    <w:rsid w:val="001C6ED1"/>
    <w:rsid w:val="0026564C"/>
    <w:rsid w:val="00284DB4"/>
    <w:rsid w:val="002B7FEB"/>
    <w:rsid w:val="002E3EE7"/>
    <w:rsid w:val="002F174D"/>
    <w:rsid w:val="00302A24"/>
    <w:rsid w:val="00324EAD"/>
    <w:rsid w:val="0032724F"/>
    <w:rsid w:val="0036642D"/>
    <w:rsid w:val="00382A6F"/>
    <w:rsid w:val="00390F0E"/>
    <w:rsid w:val="00391F79"/>
    <w:rsid w:val="003935A8"/>
    <w:rsid w:val="00397BDA"/>
    <w:rsid w:val="003D51BE"/>
    <w:rsid w:val="003D712B"/>
    <w:rsid w:val="003E1785"/>
    <w:rsid w:val="00417B66"/>
    <w:rsid w:val="00452B1E"/>
    <w:rsid w:val="00473B2C"/>
    <w:rsid w:val="004A276F"/>
    <w:rsid w:val="00501D64"/>
    <w:rsid w:val="00561021"/>
    <w:rsid w:val="005C0063"/>
    <w:rsid w:val="00614B3D"/>
    <w:rsid w:val="006167CD"/>
    <w:rsid w:val="00621575"/>
    <w:rsid w:val="00707D92"/>
    <w:rsid w:val="007E008B"/>
    <w:rsid w:val="007E1DEF"/>
    <w:rsid w:val="007E4683"/>
    <w:rsid w:val="00800CCE"/>
    <w:rsid w:val="00806007"/>
    <w:rsid w:val="0085594E"/>
    <w:rsid w:val="008A1537"/>
    <w:rsid w:val="008F011B"/>
    <w:rsid w:val="00901D50"/>
    <w:rsid w:val="00965151"/>
    <w:rsid w:val="009C3802"/>
    <w:rsid w:val="009F3FB1"/>
    <w:rsid w:val="00A07B54"/>
    <w:rsid w:val="00A16547"/>
    <w:rsid w:val="00A50812"/>
    <w:rsid w:val="00A60F02"/>
    <w:rsid w:val="00A86C49"/>
    <w:rsid w:val="00A94DF9"/>
    <w:rsid w:val="00AF07AD"/>
    <w:rsid w:val="00B51835"/>
    <w:rsid w:val="00B72339"/>
    <w:rsid w:val="00B86D34"/>
    <w:rsid w:val="00BD4877"/>
    <w:rsid w:val="00BD5FBC"/>
    <w:rsid w:val="00C11A48"/>
    <w:rsid w:val="00C24CB9"/>
    <w:rsid w:val="00C335ED"/>
    <w:rsid w:val="00C4322A"/>
    <w:rsid w:val="00C446C7"/>
    <w:rsid w:val="00C44A77"/>
    <w:rsid w:val="00C45C0C"/>
    <w:rsid w:val="00C97D39"/>
    <w:rsid w:val="00CA6BDE"/>
    <w:rsid w:val="00D53952"/>
    <w:rsid w:val="00D8481D"/>
    <w:rsid w:val="00DC3BC9"/>
    <w:rsid w:val="00DE4362"/>
    <w:rsid w:val="00E40333"/>
    <w:rsid w:val="00E71045"/>
    <w:rsid w:val="00E93C8F"/>
    <w:rsid w:val="00EF46EF"/>
    <w:rsid w:val="00F11A2B"/>
    <w:rsid w:val="00F24A1C"/>
    <w:rsid w:val="00F71FD6"/>
    <w:rsid w:val="00F92941"/>
    <w:rsid w:val="00FD0790"/>
    <w:rsid w:val="00FE5D45"/>
    <w:rsid w:val="39D4EB0D"/>
    <w:rsid w:val="49992BB3"/>
    <w:rsid w:val="4D385662"/>
    <w:rsid w:val="5BBDBDEB"/>
    <w:rsid w:val="6718AB19"/>
    <w:rsid w:val="690CC50B"/>
    <w:rsid w:val="6B2CA9DF"/>
    <w:rsid w:val="6F58378E"/>
    <w:rsid w:val="74B373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D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18082075">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Kimberly</dc:creator>
  <cp:lastModifiedBy>Bland, Bakari</cp:lastModifiedBy>
  <cp:revision>14</cp:revision>
  <cp:lastPrinted>2025-07-31T20:09:00Z</cp:lastPrinted>
  <dcterms:created xsi:type="dcterms:W3CDTF">2024-08-01T19:57:00Z</dcterms:created>
  <dcterms:modified xsi:type="dcterms:W3CDTF">2025-08-01T15:51:00Z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c5d5e5339020609da38defddca15b4ee609810b81ec3773eb9204a1d16192b3f</vt:lpwstr>
  </property>
</Properties>
</file>